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64" w:firstLine="0"/>
        <w:jc w:val="center"/>
        <w:rPr>
          <w:rFonts w:ascii="Arial" w:cs="Arial" w:eastAsia="Arial" w:hAnsi="Arial"/>
          <w:color w:val="000065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65"/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541020</wp:posOffset>
            </wp:positionH>
            <wp:positionV relativeFrom="page">
              <wp:posOffset>361315</wp:posOffset>
            </wp:positionV>
            <wp:extent cx="2494915" cy="990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Rivergaro, 08/11/2022</w:t>
      </w:r>
    </w:p>
    <w:p w:rsidR="00000000" w:rsidDel="00000000" w:rsidP="00000000" w:rsidRDefault="00000000" w:rsidRPr="00000000" w14:paraId="00000008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relazione finale di consuntivazione delle attività realizzate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Idea Marketing ha avviato un progetto per rinnovare completamente la propria presenza digitale, attraverso la ristrutturazione del proprio sito internet. Gli obiettivi che l’azienda vuole perseguire sono molteplici e vanno da un miglioramento di reputation e awareness, alla possibilità di sviluppare maggiore business grazie alle attività di lead generation e digital selling, oltre allo sviluppo di una piattaforma b2b, realizzata in linguaggi web based (Vue.js e Php), che consente di digitalizzare i processi di gestione, quali ordinazione prodotti, monitoraggio delle lavorazioni, approvvigionamento di nuovi cataloghi, aggiornamento automatico del listino prezzi, aggiornamento automatico delle disponibilità dei prodotti, gestione ottimizzata delle lavorazioni.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Il progetto avviato ha sin qui portato alla realizzazione di un piano strategico per individuare il migliore percorso digitale per realizzare gli obiettivi, in particolare:</w:t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tech, che ha individuato le migliori soluzioni tecnologiche utili a realizzare un ecosistema capace di integrare al meglio tutte le proprietà di Idea Marketing in modo efficiente</w:t>
      </w:r>
      <w:r w:rsidDel="00000000" w:rsidR="00000000" w:rsidRPr="00000000">
        <w:rPr>
          <w:rtl w:val="0"/>
        </w:rPr>
        <w:t xml:space="preserve"> e di digitalizzare i processi di produzione e gestione dei fornitori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tracking &amp; analytics, che servirà sia per fare il punto sui tracciamenti passati, sia ha definire la migliore migrazione di tali tracciamenti nel nuovo sistema, con la necessità di centrare i nuovi obiettivi</w:t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 </w:t>
      </w:r>
      <w:r w:rsidDel="00000000" w:rsidR="00000000" w:rsidRPr="00000000">
        <w:rPr>
          <w:rtl w:val="0"/>
        </w:rPr>
        <w:t xml:space="preserve">Marketing Automation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che servirà per ottimizzare </w:t>
      </w:r>
      <w:r w:rsidDel="00000000" w:rsidR="00000000" w:rsidRPr="00000000">
        <w:rPr>
          <w:rtl w:val="0"/>
        </w:rPr>
        <w:t xml:space="preserve">le integrazioni tra l’ecosistema sviluppato e i tool aziendali in uso (CRM ed ERP).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Tutta la piattaforma sarà caricata in cloud su piattaforma PasS ( heroku ), per garantire massima sicurezza e scalabilità tecnica del progetto.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36" w:lineRule="auto"/>
      <w:jc w:val="center"/>
      <w:rPr>
        <w:rFonts w:ascii="Arial" w:cs="Arial" w:eastAsia="Arial" w:hAnsi="Arial"/>
        <w:color w:val="000065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65"/>
        <w:sz w:val="16"/>
        <w:szCs w:val="16"/>
        <w:rtl w:val="0"/>
      </w:rPr>
      <w:t xml:space="preserve">IDEA MARKETING di Chiappa Raffaele &amp; C. S.A.S</w:t>
    </w:r>
  </w:p>
  <w:p w:rsidR="00000000" w:rsidDel="00000000" w:rsidP="00000000" w:rsidRDefault="00000000" w:rsidRPr="00000000" w14:paraId="00000016">
    <w:pPr>
      <w:spacing w:line="236" w:lineRule="auto"/>
      <w:jc w:val="center"/>
      <w:rPr>
        <w:rFonts w:ascii="Arial" w:cs="Arial" w:eastAsia="Arial" w:hAnsi="Arial"/>
        <w:color w:val="000065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65"/>
        <w:sz w:val="16"/>
        <w:szCs w:val="16"/>
        <w:rtl w:val="0"/>
      </w:rPr>
      <w:t xml:space="preserve">S.S. 45 Località Diara 29029 RIVERGARO [PC]</w:t>
    </w:r>
  </w:p>
  <w:p w:rsidR="00000000" w:rsidDel="00000000" w:rsidP="00000000" w:rsidRDefault="00000000" w:rsidRPr="00000000" w14:paraId="00000017">
    <w:pPr>
      <w:tabs>
        <w:tab w:val="left" w:pos="160"/>
        <w:tab w:val="left" w:pos="100"/>
      </w:tabs>
      <w:jc w:val="center"/>
      <w:rPr>
        <w:rFonts w:ascii="Arial" w:cs="Arial" w:eastAsia="Arial" w:hAnsi="Arial"/>
        <w:color w:val="000065"/>
        <w:sz w:val="15"/>
        <w:szCs w:val="15"/>
      </w:rPr>
    </w:pPr>
    <w:r w:rsidDel="00000000" w:rsidR="00000000" w:rsidRPr="00000000">
      <w:rPr>
        <w:rFonts w:ascii="Arial" w:cs="Arial" w:eastAsia="Arial" w:hAnsi="Arial"/>
        <w:color w:val="000065"/>
        <w:sz w:val="16"/>
        <w:szCs w:val="16"/>
        <w:rtl w:val="0"/>
      </w:rPr>
      <w:t xml:space="preserve">Tel. 0523.958997; </w:t>
    </w:r>
    <w:r w:rsidDel="00000000" w:rsidR="00000000" w:rsidRPr="00000000">
      <w:rPr>
        <w:rFonts w:ascii="Arial" w:cs="Arial" w:eastAsia="Arial" w:hAnsi="Arial"/>
        <w:color w:val="000065"/>
        <w:sz w:val="15"/>
        <w:szCs w:val="15"/>
        <w:rtl w:val="0"/>
      </w:rPr>
      <w:t xml:space="preserve">Fax 0523.953400; P.Iva: 01760780336</w:t>
    </w:r>
  </w:p>
  <w:p w:rsidR="00000000" w:rsidDel="00000000" w:rsidP="00000000" w:rsidRDefault="00000000" w:rsidRPr="00000000" w14:paraId="00000018">
    <w:pPr>
      <w:spacing w:line="14.399999999999999" w:lineRule="auto"/>
      <w:ind w:left="1724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color w:val="000065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65"/>
        <w:sz w:val="16"/>
        <w:szCs w:val="16"/>
        <w:rtl w:val="0"/>
      </w:rPr>
      <w:t xml:space="preserve">www.ideamarketing.it – info@ideamarketing.it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405C4"/>
    <w:pPr>
      <w:spacing w:after="0" w:line="240" w:lineRule="auto"/>
    </w:pPr>
    <w:rPr>
      <w:rFonts w:ascii="Calibri" w:cs="Arial" w:eastAsia="Calibri" w:hAnsi="Calibri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26DA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6DAC"/>
    <w:rPr>
      <w:rFonts w:ascii="Calibri" w:cs="Arial" w:eastAsia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626DA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6DAC"/>
    <w:rPr>
      <w:rFonts w:ascii="Calibri" w:cs="Arial" w:eastAsia="Calibri" w:hAnsi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A54F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gFkX4VDzvsC3d1xkMm22fjdj1w==">AMUW2mUzmW7IHYaCDlOnMDXqimYAWlv5akQXEJS2VMkl4FFnVf7932x+5WXoejma6UOTiJOmPeMbkKALnNZCPla1RSXortVoL6wVnwuPNajGYc8zU02VZZWSWaSLDHCF2zt/eD/asEF5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2022-10-26T13:13:00Z</dcterms:created>
  <dc:creator>Matteo Malchiodi</dc:creator>
</cp:coreProperties>
</file>